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6C759" w14:textId="77777777" w:rsidR="00C5183E" w:rsidRPr="00C5183E" w:rsidRDefault="00C5183E" w:rsidP="00C5183E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01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5"/>
        <w:gridCol w:w="559"/>
        <w:gridCol w:w="631"/>
        <w:gridCol w:w="444"/>
        <w:gridCol w:w="902"/>
        <w:gridCol w:w="172"/>
        <w:gridCol w:w="1075"/>
        <w:gridCol w:w="115"/>
        <w:gridCol w:w="902"/>
        <w:gridCol w:w="387"/>
        <w:gridCol w:w="573"/>
        <w:gridCol w:w="559"/>
        <w:gridCol w:w="1189"/>
        <w:gridCol w:w="502"/>
        <w:gridCol w:w="1304"/>
      </w:tblGrid>
      <w:tr w:rsidR="00450988" w:rsidRPr="00E926B6" w14:paraId="43E8E87C" w14:textId="77777777" w:rsidTr="00C5183E">
        <w:trPr>
          <w:trHeight w:hRule="exact" w:val="1375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04BF995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ГРАФИЧЕСКОЕ ОПИСАНИЕ</w:t>
            </w:r>
          </w:p>
          <w:p w14:paraId="456B640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0" w:name="Сведенияобобъекте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зон, особо охраняемых природных территорий, зон с особыми условиями использования территории</w:t>
            </w:r>
            <w:bookmarkEnd w:id="0"/>
          </w:p>
        </w:tc>
      </w:tr>
      <w:tr w:rsidR="00450988" w:rsidRPr="00E926B6" w14:paraId="7E89A352" w14:textId="77777777" w:rsidTr="00C5183E">
        <w:trPr>
          <w:trHeight w:hRule="exact" w:val="76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tcMar>
              <w:top w:w="72" w:type="dxa"/>
              <w:left w:w="72" w:type="dxa"/>
              <w:right w:w="72" w:type="dxa"/>
            </w:tcMar>
            <w:vAlign w:val="center"/>
          </w:tcPr>
          <w:p w14:paraId="592BC0A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Территориальная зона Т-1.1 - Зона транспортной инфраструктуры за границами населенного пункта</w:t>
            </w:r>
          </w:p>
        </w:tc>
      </w:tr>
      <w:tr w:rsidR="00450988" w:rsidRPr="00E926B6" w14:paraId="48C2E078" w14:textId="77777777" w:rsidTr="00C5183E">
        <w:trPr>
          <w:trHeight w:hRule="exact" w:val="344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14:paraId="014B81E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16"/>
              </w:rPr>
              <w:t>(наименование объекта, местоположение границ которого описано (далее - объект))</w:t>
            </w:r>
          </w:p>
        </w:tc>
      </w:tr>
      <w:tr w:rsidR="00450988" w:rsidRPr="00E926B6" w14:paraId="28A1685A" w14:textId="77777777" w:rsidTr="00C5183E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2A30D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1</w:t>
            </w:r>
          </w:p>
        </w:tc>
      </w:tr>
      <w:tr w:rsidR="00450988" w:rsidRPr="00E926B6" w14:paraId="0127EB6B" w14:textId="77777777" w:rsidTr="00C5183E">
        <w:trPr>
          <w:trHeight w:hRule="exact" w:val="458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2D050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об объекте</w:t>
            </w:r>
          </w:p>
        </w:tc>
      </w:tr>
      <w:tr w:rsidR="00450988" w:rsidRPr="00E926B6" w14:paraId="6495A5CE" w14:textId="77777777" w:rsidTr="00C5183E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7F089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№ п/п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7A575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Характеристики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755DA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характеристик</w:t>
            </w:r>
          </w:p>
        </w:tc>
      </w:tr>
      <w:tr w:rsidR="00450988" w:rsidRPr="00E926B6" w14:paraId="41241AE4" w14:textId="77777777" w:rsidTr="00C5183E">
        <w:trPr>
          <w:trHeight w:hRule="exact" w:val="343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C06B22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7ECF4E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7C3C5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450988" w:rsidRPr="00E926B6" w14:paraId="2243CFE9" w14:textId="77777777" w:rsidTr="00C5183E">
        <w:trPr>
          <w:trHeight w:hRule="exact" w:val="51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880A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29DB9E98" w14:textId="77777777" w:rsidR="00450988" w:rsidRPr="00E926B6" w:rsidRDefault="00601FD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Местоположение объекта 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95FFB97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</w:t>
            </w:r>
            <w:r w:rsidR="0042226E"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Липецкая область, городской округ город Липецк</w:t>
            </w:r>
          </w:p>
        </w:tc>
      </w:tr>
      <w:tr w:rsidR="00450988" w:rsidRPr="00E926B6" w14:paraId="0B59D0D3" w14:textId="77777777" w:rsidTr="00C5183E">
        <w:trPr>
          <w:trHeight w:hRule="exact" w:val="687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8BE16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75227DE" w14:textId="77777777" w:rsidR="00450988" w:rsidRPr="00E926B6" w:rsidRDefault="00601FD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Площадь объекта +/- величина</w:t>
            </w:r>
          </w:p>
          <w:p w14:paraId="25D0637D" w14:textId="77777777" w:rsidR="00450988" w:rsidRPr="00E926B6" w:rsidRDefault="00601FD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погрешности определения площади (Р +/- Дельта Р)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685855B" w14:textId="77777777" w:rsidR="00450988" w:rsidRPr="00E926B6" w:rsidRDefault="00601FDE" w:rsidP="0042226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18223 +/- </w:t>
            </w:r>
            <w:r w:rsidR="0042226E"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2363</w:t>
            </w: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м²</w:t>
            </w:r>
          </w:p>
        </w:tc>
      </w:tr>
      <w:tr w:rsidR="00450988" w:rsidRPr="00E926B6" w14:paraId="48BDC0F0" w14:textId="77777777" w:rsidTr="00C5183E">
        <w:trPr>
          <w:trHeight w:hRule="exact" w:val="445"/>
        </w:trPr>
        <w:tc>
          <w:tcPr>
            <w:tcW w:w="8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ACDD3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</w:t>
            </w:r>
          </w:p>
        </w:tc>
        <w:tc>
          <w:tcPr>
            <w:tcW w:w="5187" w:type="dxa"/>
            <w:gridSpan w:val="9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5AE2631" w14:textId="77777777" w:rsidR="00450988" w:rsidRPr="00E926B6" w:rsidRDefault="00601FDE">
            <w:pPr>
              <w:spacing w:line="229" w:lineRule="auto"/>
              <w:ind w:right="-22925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Иные характеристики объекта</w:t>
            </w:r>
          </w:p>
        </w:tc>
        <w:tc>
          <w:tcPr>
            <w:tcW w:w="4127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4FC2900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 -</w:t>
            </w:r>
          </w:p>
        </w:tc>
      </w:tr>
      <w:tr w:rsidR="00450988" w:rsidRPr="00E926B6" w14:paraId="1514D56D" w14:textId="77777777" w:rsidTr="00C5183E">
        <w:trPr>
          <w:trHeight w:hRule="exact" w:val="57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0F4CEC60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1EE71D0F" w14:textId="77777777" w:rsidTr="00C5183E">
        <w:trPr>
          <w:trHeight w:hRule="exact" w:val="559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B4C731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1" w:name="Сведенияоместоположенииграницобъекта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2</w:t>
            </w:r>
            <w:bookmarkEnd w:id="1"/>
          </w:p>
        </w:tc>
      </w:tr>
      <w:tr w:rsidR="00450988" w:rsidRPr="00E926B6" w14:paraId="2EF8BE4E" w14:textId="77777777" w:rsidTr="00C5183E">
        <w:trPr>
          <w:trHeight w:hRule="exact" w:val="57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527FA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450988" w:rsidRPr="00E926B6" w14:paraId="5CD9795E" w14:textId="77777777" w:rsidTr="00C5183E">
        <w:trPr>
          <w:trHeight w:hRule="exact" w:val="11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14:paraId="17A9817E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2FC9CCBD" w14:textId="77777777" w:rsidTr="00C5183E">
        <w:trPr>
          <w:trHeight w:hRule="exact" w:val="330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E11E6A3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МСК-48, зона 1</w:t>
            </w:r>
          </w:p>
        </w:tc>
      </w:tr>
      <w:tr w:rsidR="00450988" w:rsidRPr="00E926B6" w14:paraId="48824101" w14:textId="77777777" w:rsidTr="00C518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6BC03A1C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2. Сведения о характерных точках границ объекта </w:t>
            </w:r>
          </w:p>
        </w:tc>
      </w:tr>
      <w:tr w:rsidR="00450988" w:rsidRPr="00E926B6" w14:paraId="7A66DE5F" w14:textId="77777777" w:rsidTr="00C518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048E8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DC3EE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664C2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8385F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B68DB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50988" w:rsidRPr="00E926B6" w14:paraId="60FD841E" w14:textId="77777777" w:rsidTr="00C518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6DD440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74914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F5946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54AFDD3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8F8494B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8207A39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77DFC1A3" w14:textId="77777777" w:rsidTr="00C518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C2619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5DC6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B8453D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927BA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49EE09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1A73F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450988" w:rsidRPr="00E926B6" w14:paraId="32A0575C" w14:textId="77777777" w:rsidTr="00C518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14948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30B3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2D0D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1314627.54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CB3A6D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14904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6EFA52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494BC6B9" w14:textId="77777777" w:rsidTr="00C518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443E1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10FA24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417222.13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D112B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1314604.97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2C72A9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B9499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4990F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12F47EBA" w14:textId="77777777" w:rsidTr="00C518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B13835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6A3970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417227.90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E58DF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1314609.18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84B6F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6CFBD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05A76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3C819E88" w14:textId="77777777" w:rsidTr="00C518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8AE6AA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3E74A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417354.72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50D879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1314454.21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17F87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9A4893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830A04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06399EAB" w14:textId="77777777" w:rsidTr="00C518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AB9FF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A24E1C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417391.85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3F5A23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1314408.78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15C466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C04FEE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B4EEC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5ADA45F7" w14:textId="77777777" w:rsidTr="00C518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B88AD1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64E9D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417344.77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B6C275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1314366.92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2DF1A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D2EB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917385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25B28361" w14:textId="77777777" w:rsidTr="00C518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2BAEA1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7B2B07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417344.22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D28D61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1314366.43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A93F4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1EDD02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56381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40713730" w14:textId="77777777" w:rsidTr="00C5183E">
        <w:trPr>
          <w:trHeight w:hRule="exact" w:val="502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C66DC7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25360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417158.84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9647C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1314594.11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4BFDE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58364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26ED7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2FBCE1D9" w14:textId="77777777" w:rsidTr="00C5183E">
        <w:trPr>
          <w:trHeight w:hRule="exact" w:val="501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25F0C6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36C58D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417202.93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99D0A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1314627.54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DE6839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Картометрический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53FBE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3F4571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7E8A3A7F" w14:textId="77777777" w:rsidTr="00C518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C30FDEC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3. Сведения  о  характерных  точках  части  (частей)  границы объекта</w:t>
            </w:r>
          </w:p>
        </w:tc>
      </w:tr>
      <w:tr w:rsidR="00450988" w:rsidRPr="00E926B6" w14:paraId="7B397651" w14:textId="77777777" w:rsidTr="00C5183E">
        <w:trPr>
          <w:trHeight w:hRule="exact" w:val="788"/>
        </w:trPr>
        <w:tc>
          <w:tcPr>
            <w:tcW w:w="2035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F30C6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708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2FA56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Координаты, м</w:t>
            </w:r>
          </w:p>
        </w:tc>
        <w:tc>
          <w:tcPr>
            <w:tcW w:w="1862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E9666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09DB7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Средняя квадратическая погрешность </w:t>
            </w: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положения характерной точки (</w:t>
            </w:r>
            <w:proofErr w:type="spellStart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80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E35A64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 xml:space="preserve">Описание обозначения точки </w:t>
            </w: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lastRenderedPageBreak/>
              <w:t>на местности (при наличии)</w:t>
            </w:r>
          </w:p>
        </w:tc>
      </w:tr>
      <w:tr w:rsidR="00450988" w:rsidRPr="00E926B6" w14:paraId="2CEC9E9A" w14:textId="77777777" w:rsidTr="00C5183E">
        <w:trPr>
          <w:trHeight w:hRule="exact" w:val="788"/>
        </w:trPr>
        <w:tc>
          <w:tcPr>
            <w:tcW w:w="2035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67CF0EB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2334BF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4F773A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862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41D2E88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8ECEDA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80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7A26AEB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582962D7" w14:textId="77777777" w:rsidTr="00C518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C8D3CB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15EBF8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AE6545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13F681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888772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64FA2E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</w:tr>
      <w:tr w:rsidR="00450988" w:rsidRPr="00E926B6" w14:paraId="2284C2CA" w14:textId="77777777" w:rsidTr="00C5183E">
        <w:trPr>
          <w:trHeight w:hRule="exact" w:val="343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C1B3A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016474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1B8D29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74EC3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296B44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80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A8EC76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22CF2276" w14:textId="77777777" w:rsidTr="00C5183E">
        <w:trPr>
          <w:trHeight w:hRule="exact" w:val="559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0972E1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Раздел 3</w:t>
            </w:r>
          </w:p>
        </w:tc>
      </w:tr>
      <w:tr w:rsidR="00450988" w:rsidRPr="00E926B6" w14:paraId="18C4129D" w14:textId="77777777" w:rsidTr="00C5183E">
        <w:trPr>
          <w:trHeight w:hRule="exact" w:val="516"/>
        </w:trPr>
        <w:tc>
          <w:tcPr>
            <w:tcW w:w="10159" w:type="dxa"/>
            <w:gridSpan w:val="15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69CC0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2" w:name="Сведенияоместоположенииизмененныхуточнен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2"/>
          </w:p>
        </w:tc>
      </w:tr>
      <w:tr w:rsidR="00450988" w:rsidRPr="00E926B6" w14:paraId="7C3B0390" w14:textId="77777777" w:rsidTr="00C5183E">
        <w:trPr>
          <w:trHeight w:hRule="exact" w:val="57"/>
        </w:trPr>
        <w:tc>
          <w:tcPr>
            <w:tcW w:w="10159" w:type="dxa"/>
            <w:gridSpan w:val="15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50AD931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7328E232" w14:textId="77777777" w:rsidTr="00C5183E">
        <w:trPr>
          <w:trHeight w:hRule="exact" w:val="4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7F04B88C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1. Система координат   -</w:t>
            </w:r>
          </w:p>
        </w:tc>
      </w:tr>
      <w:tr w:rsidR="00450988" w:rsidRPr="00E926B6" w14:paraId="3137824C" w14:textId="77777777" w:rsidTr="00C518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027A8471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2. Сведения о характерных точках границ объекта</w:t>
            </w:r>
          </w:p>
        </w:tc>
      </w:tr>
      <w:tr w:rsidR="00450988" w:rsidRPr="00E926B6" w14:paraId="158D0AAC" w14:textId="77777777" w:rsidTr="00C5183E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98E6DA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границ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0D06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81785C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9745AB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FC9117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FB1080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50988" w:rsidRPr="00E926B6" w14:paraId="01FA00C2" w14:textId="77777777" w:rsidTr="00C5183E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EDF2912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237876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75281E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DCAE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6D561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F8D3C5F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851FE4C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C959821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2B57836D" w14:textId="77777777" w:rsidTr="00C5183E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EFBD2F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DDA1CD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3902D8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2E94D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F0FDF6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EFB601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A1559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5DBE3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450988" w:rsidRPr="00E926B6" w14:paraId="6FC00917" w14:textId="77777777" w:rsidTr="00C5183E">
        <w:trPr>
          <w:trHeight w:hRule="exact" w:val="329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759A39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4E5E47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27BB3A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EA7ED7F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B4F2D8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793635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C57211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659DBF48" w14:textId="446FD8B9" w:rsidR="00450988" w:rsidRPr="00E926B6" w:rsidRDefault="00E926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1BB8E32E" w14:textId="77777777" w:rsidTr="00C5183E">
        <w:trPr>
          <w:trHeight w:hRule="exact" w:val="344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529B2B0" w14:textId="77777777" w:rsidR="00450988" w:rsidRPr="00E926B6" w:rsidRDefault="00601FDE">
            <w:pPr>
              <w:spacing w:line="229" w:lineRule="auto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450988" w:rsidRPr="00E926B6" w14:paraId="186D9E17" w14:textId="77777777" w:rsidTr="00E926B6">
        <w:trPr>
          <w:trHeight w:hRule="exact" w:val="788"/>
        </w:trPr>
        <w:tc>
          <w:tcPr>
            <w:tcW w:w="1404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EF01C0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Обозначение характерных точек части границы</w:t>
            </w:r>
          </w:p>
        </w:tc>
        <w:tc>
          <w:tcPr>
            <w:tcW w:w="214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6EFFF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Существующие координаты, м</w:t>
            </w:r>
          </w:p>
        </w:tc>
        <w:tc>
          <w:tcPr>
            <w:tcW w:w="209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95FA4D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Измененные (уточненные) координаты, м </w:t>
            </w:r>
          </w:p>
        </w:tc>
        <w:tc>
          <w:tcPr>
            <w:tcW w:w="1519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449A3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 xml:space="preserve">Метод определения координат характерной точки </w:t>
            </w:r>
          </w:p>
        </w:tc>
        <w:tc>
          <w:tcPr>
            <w:tcW w:w="169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DCE0F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Средняя квадратическая погрешность положения характерной точки (</w:t>
            </w:r>
            <w:proofErr w:type="spellStart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Мt</w:t>
            </w:r>
            <w:proofErr w:type="spellEnd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), м</w:t>
            </w:r>
          </w:p>
        </w:tc>
        <w:tc>
          <w:tcPr>
            <w:tcW w:w="1304" w:type="dxa"/>
            <w:vMerge w:val="restart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2BAFF59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обозначения точки на местности (при наличии)</w:t>
            </w:r>
          </w:p>
        </w:tc>
      </w:tr>
      <w:tr w:rsidR="00450988" w:rsidRPr="00E926B6" w14:paraId="551273CF" w14:textId="77777777" w:rsidTr="00E926B6">
        <w:trPr>
          <w:trHeight w:hRule="exact" w:val="788"/>
        </w:trPr>
        <w:tc>
          <w:tcPr>
            <w:tcW w:w="1404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05691FA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42AF172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E7D832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01D0F6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X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5E426D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Y</w:t>
            </w:r>
          </w:p>
        </w:tc>
        <w:tc>
          <w:tcPr>
            <w:tcW w:w="1519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B34386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691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4325B1A" w14:textId="77777777" w:rsidR="00450988" w:rsidRPr="00E926B6" w:rsidRDefault="00450988">
            <w:pPr>
              <w:rPr>
                <w:bCs/>
              </w:rPr>
            </w:pPr>
          </w:p>
        </w:tc>
        <w:tc>
          <w:tcPr>
            <w:tcW w:w="1304" w:type="dxa"/>
            <w:vMerge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ADDABBD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67A9CFE4" w14:textId="77777777" w:rsidTr="00E926B6">
        <w:trPr>
          <w:trHeight w:hRule="exact" w:val="344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FF1B9A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76CBD6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61ABAC1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1F55EEC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4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0D474D8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5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767DC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6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C307B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7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1C0ADC1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8</w:t>
            </w:r>
          </w:p>
        </w:tc>
      </w:tr>
      <w:tr w:rsidR="00450988" w:rsidRPr="00E926B6" w14:paraId="6BB93340" w14:textId="77777777" w:rsidTr="00E926B6">
        <w:trPr>
          <w:trHeight w:hRule="exact" w:val="330"/>
        </w:trPr>
        <w:tc>
          <w:tcPr>
            <w:tcW w:w="140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8995BDB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E65CE54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12A94A67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03981BC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01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7D6D4F6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51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14:paraId="658C9E53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691" w:type="dxa"/>
            <w:gridSpan w:val="2"/>
            <w:tcBorders>
              <w:top w:val="single" w:sz="6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5EA2CA11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14:paraId="262EC7F1" w14:textId="450D11BA" w:rsidR="00450988" w:rsidRPr="00E926B6" w:rsidRDefault="00E926B6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  <w:tr w:rsidR="00450988" w:rsidRPr="00E926B6" w14:paraId="11ADF1AE" w14:textId="77777777" w:rsidTr="00C5183E">
        <w:trPr>
          <w:trHeight w:hRule="exact" w:val="903"/>
        </w:trPr>
        <w:tc>
          <w:tcPr>
            <w:tcW w:w="10159" w:type="dxa"/>
            <w:gridSpan w:val="1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2D38DD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ТЕКСТОВОЕ ОПИСАНИЕ</w:t>
            </w:r>
          </w:p>
          <w:p w14:paraId="38F45D59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</w:pPr>
            <w:bookmarkStart w:id="3" w:name="Текстовоеописаниеместоположенияграницобъ"/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8"/>
              </w:rPr>
              <w:t>местоположения границ населенных пунктов, территориальных зон</w:t>
            </w:r>
            <w:bookmarkEnd w:id="3"/>
          </w:p>
        </w:tc>
      </w:tr>
      <w:tr w:rsidR="00450988" w:rsidRPr="00E926B6" w14:paraId="3EB2252F" w14:textId="77777777" w:rsidTr="00C5183E">
        <w:trPr>
          <w:trHeight w:hRule="exact" w:val="573"/>
        </w:trPr>
        <w:tc>
          <w:tcPr>
            <w:tcW w:w="3381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91D6B96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Прохождение границы</w:t>
            </w:r>
          </w:p>
        </w:tc>
        <w:tc>
          <w:tcPr>
            <w:tcW w:w="6778" w:type="dxa"/>
            <w:gridSpan w:val="10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8B54F5A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Описание прохождения границы</w:t>
            </w:r>
          </w:p>
        </w:tc>
      </w:tr>
      <w:tr w:rsidR="00450988" w:rsidRPr="00E926B6" w14:paraId="4CFAA5B4" w14:textId="77777777" w:rsidTr="00C5183E">
        <w:trPr>
          <w:trHeight w:hRule="exact" w:val="330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3494EB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от точки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E5DD018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до точки</w:t>
            </w:r>
          </w:p>
        </w:tc>
        <w:tc>
          <w:tcPr>
            <w:tcW w:w="6778" w:type="dxa"/>
            <w:gridSpan w:val="10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30050E19" w14:textId="77777777" w:rsidR="00450988" w:rsidRPr="00E926B6" w:rsidRDefault="00450988">
            <w:pPr>
              <w:rPr>
                <w:bCs/>
              </w:rPr>
            </w:pPr>
          </w:p>
        </w:tc>
      </w:tr>
      <w:tr w:rsidR="00450988" w:rsidRPr="00E926B6" w14:paraId="19969710" w14:textId="77777777" w:rsidTr="00C5183E">
        <w:trPr>
          <w:trHeight w:hRule="exact" w:val="229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46B3D55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1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7C0B3F9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2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14:paraId="56947D45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3</w:t>
            </w:r>
          </w:p>
        </w:tc>
      </w:tr>
      <w:tr w:rsidR="00450988" w:rsidRPr="00E926B6" w14:paraId="11545516" w14:textId="77777777" w:rsidTr="00C5183E">
        <w:trPr>
          <w:trHeight w:hRule="exact" w:val="344"/>
        </w:trPr>
        <w:tc>
          <w:tcPr>
            <w:tcW w:w="2035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412DEFDE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134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1A57F430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  <w:tc>
          <w:tcPr>
            <w:tcW w:w="6778" w:type="dxa"/>
            <w:gridSpan w:val="10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14:paraId="3B3F956D" w14:textId="77777777" w:rsidR="00450988" w:rsidRPr="00E926B6" w:rsidRDefault="00601FDE">
            <w:pPr>
              <w:spacing w:line="229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</w:pPr>
            <w:r w:rsidRPr="00E926B6">
              <w:rPr>
                <w:rFonts w:ascii="Times New Roman" w:eastAsia="Times New Roman" w:hAnsi="Times New Roman" w:cs="Times New Roman"/>
                <w:bCs/>
                <w:color w:val="000000"/>
                <w:spacing w:val="-2"/>
                <w:sz w:val="22"/>
              </w:rPr>
              <w:t>-</w:t>
            </w:r>
          </w:p>
        </w:tc>
      </w:tr>
    </w:tbl>
    <w:p w14:paraId="2181DB02" w14:textId="77777777" w:rsidR="00601FDE" w:rsidRDefault="00601FDE"/>
    <w:p w14:paraId="6D0408A9" w14:textId="77777777" w:rsidR="00E926B6" w:rsidRPr="00E926B6" w:rsidRDefault="00E926B6" w:rsidP="00E926B6"/>
    <w:p w14:paraId="1BCBDAB0" w14:textId="77777777" w:rsidR="00E926B6" w:rsidRPr="00E926B6" w:rsidRDefault="00E926B6" w:rsidP="00E926B6"/>
    <w:p w14:paraId="42064F4F" w14:textId="77777777" w:rsidR="00E926B6" w:rsidRPr="00E926B6" w:rsidRDefault="00E926B6" w:rsidP="00E926B6"/>
    <w:p w14:paraId="0A7E1978" w14:textId="77777777" w:rsidR="00E926B6" w:rsidRPr="00E926B6" w:rsidRDefault="00E926B6" w:rsidP="00E926B6"/>
    <w:p w14:paraId="7E5E06F3" w14:textId="77777777" w:rsidR="00E926B6" w:rsidRPr="00E926B6" w:rsidRDefault="00E926B6" w:rsidP="00E926B6"/>
    <w:p w14:paraId="6F6868E9" w14:textId="77777777" w:rsidR="00E926B6" w:rsidRPr="00E926B6" w:rsidRDefault="00E926B6" w:rsidP="00E926B6"/>
    <w:p w14:paraId="39F1302C" w14:textId="77777777" w:rsidR="00E926B6" w:rsidRPr="00E926B6" w:rsidRDefault="00E926B6" w:rsidP="00E926B6"/>
    <w:p w14:paraId="3119611D" w14:textId="77777777" w:rsidR="00E926B6" w:rsidRPr="00E926B6" w:rsidRDefault="00E926B6" w:rsidP="00E926B6"/>
    <w:sectPr w:rsidR="00E926B6" w:rsidRPr="00E926B6" w:rsidSect="00AA7EF6">
      <w:headerReference w:type="default" r:id="rId6"/>
      <w:pgSz w:w="11906" w:h="16848"/>
      <w:pgMar w:top="567" w:right="567" w:bottom="517" w:left="1134" w:header="226" w:footer="206" w:gutter="0"/>
      <w:pgNumType w:start="281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600F" w14:textId="77777777" w:rsidR="00FE35CE" w:rsidRDefault="00FE35CE" w:rsidP="00FE35CE">
      <w:r>
        <w:separator/>
      </w:r>
    </w:p>
  </w:endnote>
  <w:endnote w:type="continuationSeparator" w:id="0">
    <w:p w14:paraId="67BD61DC" w14:textId="77777777" w:rsidR="00FE35CE" w:rsidRDefault="00FE35CE" w:rsidP="00FE3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30B33" w14:textId="77777777" w:rsidR="00FE35CE" w:rsidRDefault="00FE35CE" w:rsidP="00FE35CE">
      <w:r>
        <w:separator/>
      </w:r>
    </w:p>
  </w:footnote>
  <w:footnote w:type="continuationSeparator" w:id="0">
    <w:p w14:paraId="2BA0D2FE" w14:textId="77777777" w:rsidR="00FE35CE" w:rsidRDefault="00FE35CE" w:rsidP="00FE35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0FDED" w14:textId="576EAC4D" w:rsidR="00FE35CE" w:rsidRPr="00FE35CE" w:rsidRDefault="00FE35CE" w:rsidP="00FE35CE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0988"/>
    <w:rsid w:val="0018304B"/>
    <w:rsid w:val="0026728A"/>
    <w:rsid w:val="00411395"/>
    <w:rsid w:val="0042226E"/>
    <w:rsid w:val="00450988"/>
    <w:rsid w:val="00485BE5"/>
    <w:rsid w:val="005976EF"/>
    <w:rsid w:val="005B05DD"/>
    <w:rsid w:val="00601FDE"/>
    <w:rsid w:val="006B462E"/>
    <w:rsid w:val="00770DC6"/>
    <w:rsid w:val="0085568D"/>
    <w:rsid w:val="008A3B3E"/>
    <w:rsid w:val="008F402D"/>
    <w:rsid w:val="00AA7EF6"/>
    <w:rsid w:val="00AE27D4"/>
    <w:rsid w:val="00B618FE"/>
    <w:rsid w:val="00C5183E"/>
    <w:rsid w:val="00E62050"/>
    <w:rsid w:val="00E926B6"/>
    <w:rsid w:val="00FE3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BDF74"/>
  <w15:docId w15:val="{CF1CFD78-ED62-43F9-B693-447E55662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35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E35CE"/>
    <w:rPr>
      <w:sz w:val="2"/>
    </w:rPr>
  </w:style>
  <w:style w:type="paragraph" w:styleId="a5">
    <w:name w:val="footer"/>
    <w:basedOn w:val="a"/>
    <w:link w:val="a6"/>
    <w:uiPriority w:val="99"/>
    <w:unhideWhenUsed/>
    <w:rsid w:val="00FE35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E35C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2498</Characters>
  <Application>Microsoft Office Word</Application>
  <DocSecurity>0</DocSecurity>
  <Lines>20</Lines>
  <Paragraphs>5</Paragraphs>
  <ScaleCrop>false</ScaleCrop>
  <Company>Stimulsoft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Описание местоположения границ</dc:subject>
  <dc:creator>Долинина Мария Александровна &lt;178303rm@technokad.rosreestr.ru&gt;</dc:creator>
  <cp:keywords/>
  <dc:description>Описание местоположения границ</dc:description>
  <cp:lastModifiedBy>Слепокурова Ольга Сергеевна</cp:lastModifiedBy>
  <cp:revision>12</cp:revision>
  <dcterms:created xsi:type="dcterms:W3CDTF">2024-12-25T21:47:00Z</dcterms:created>
  <dcterms:modified xsi:type="dcterms:W3CDTF">2025-04-10T10:02:00Z</dcterms:modified>
</cp:coreProperties>
</file>